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FA" w:rsidRPr="007232BB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32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รายงานผลการบริหารจัดการความเสี่ยงด้านยุทธศาสตร์ของสำนักงาน </w:t>
      </w:r>
      <w:proofErr w:type="spellStart"/>
      <w:r w:rsidRPr="007232BB">
        <w:rPr>
          <w:rFonts w:ascii="TH SarabunIT๙" w:hAnsi="TH SarabunIT๙" w:cs="TH SarabunIT๙"/>
          <w:b/>
          <w:bCs/>
          <w:sz w:val="32"/>
          <w:szCs w:val="32"/>
          <w:cs/>
        </w:rPr>
        <w:t>ป.ป.ท.</w:t>
      </w:r>
      <w:proofErr w:type="spellEnd"/>
    </w:p>
    <w:p w:rsidR="00D71748" w:rsidRPr="007232BB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32B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พ.ศ.๒๕๕๘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6"/>
        <w:gridCol w:w="7826"/>
      </w:tblGrid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ส่วนราชการมีการวิเคราะห์ข้อมูล เช่น ผลการดำเนินงานที่ผ่านมาปัจจัยที่เกี่ยวข้องกับการดำเนินงานมาใช้เพื่อจัดสรรทรัพยากรให้สอดคล้องเหมาะสมกับแผนปฏิบัติ เพื่อให้บรรลุวิสัยทัศน์หรือเป้าหมายของส่วนราชการ</w:t>
            </w:r>
          </w:p>
        </w:tc>
      </w:tr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ส่วนราชการมีการกำหนดแผนการสื่อสารติดต่อประสานงานระหว่างหน่วยงาน</w:t>
            </w:r>
          </w:p>
        </w:tc>
      </w:tr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ส่วนราชการมีการวิเคราะห์ความเสี่ยงในการดำเนินงาน เพื่อให้เกิดความโปร่งใสและเป็นที่น่าเชื่อถือของบุคลากรในส่วนราชการ</w:t>
            </w:r>
          </w:p>
        </w:tc>
      </w:tr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มีการติดตามและประเมินยุทธศาสตร์และแผนบริหารความเสี่ยงของส่วนราชการและรายงานผลงานเพื่อให้ยุทธศาสตร์ได้รับการนำไปปฏิบัติตามที่ได้กำหนดไว้</w:t>
            </w:r>
          </w:p>
        </w:tc>
      </w:tr>
      <w:tr w:rsidR="00D71748" w:rsidRPr="00D71748" w:rsidTr="00EF20C4">
        <w:tc>
          <w:tcPr>
            <w:tcW w:w="1483" w:type="dxa"/>
          </w:tcPr>
          <w:p w:rsidR="00D71748" w:rsidRPr="00D71748" w:rsidRDefault="00D71748" w:rsidP="00EF20C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295" w:type="dxa"/>
          </w:tcPr>
          <w:p w:rsidR="00D71748" w:rsidRPr="00D71748" w:rsidRDefault="00D71748" w:rsidP="00EF20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74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มีระบบติดตามและประเมินผลยุทธศาสตร์และแผนบริหารความเสี่ยงของส่วนราชการและรายงานผลงานเพื่อให้แผนยุทธศาสตร์ได้รับการนำไปปฏิบัติตามที่กำหนดไว้</w:t>
            </w:r>
          </w:p>
        </w:tc>
      </w:tr>
    </w:tbl>
    <w:p w:rsidR="00D71748" w:rsidRPr="00D71748" w:rsidRDefault="00D71748" w:rsidP="00D717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rPr>
          <w:rFonts w:ascii="TH SarabunIT๙" w:hAnsi="TH SarabunIT๙" w:cs="TH SarabunIT๙"/>
          <w:sz w:val="32"/>
          <w:szCs w:val="32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P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71748">
        <w:rPr>
          <w:rFonts w:ascii="TH SarabunIT๙" w:hAnsi="TH SarabunIT๙" w:cs="TH SarabunIT๙" w:hint="cs"/>
          <w:b/>
          <w:bCs/>
          <w:sz w:val="48"/>
          <w:szCs w:val="48"/>
          <w:cs/>
        </w:rPr>
        <w:t>ระดับ ๑</w:t>
      </w: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71748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ส่วนราชการมีการวิเคราะห์ข้อมูล เช่น ผลการดำเนินงานที่ผ่านมาปัจจัยที่เกี่ยวข้องกับการดำเนินงานมาใช้เพื่อจัดสรรทรัพยากรให้สอดคล้องเหมาะสมกับแผนปฏิบัติ เพื่อให้บรรลุวิสัยทัศน์หรือเป้าหมายของส่วนราชการ</w:t>
      </w: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71748" w:rsidRDefault="00D71748" w:rsidP="00B21BBC">
      <w:pPr>
        <w:rPr>
          <w:rFonts w:ascii="TH SarabunPSK" w:hAnsi="TH SarabunPSK" w:cs="TH SarabunPSK"/>
          <w:sz w:val="32"/>
          <w:szCs w:val="32"/>
        </w:rPr>
      </w:pPr>
    </w:p>
    <w:p w:rsidR="007374E2" w:rsidRPr="0067211F" w:rsidRDefault="007374E2" w:rsidP="00B21B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วิสัยทัศน์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7211F">
        <w:rPr>
          <w:rFonts w:ascii="TH SarabunPSK" w:hAnsi="TH SarabunPSK" w:cs="TH SarabunPSK" w:hint="cs"/>
          <w:sz w:val="32"/>
          <w:szCs w:val="32"/>
          <w:cs/>
        </w:rPr>
        <w:t>“เป็น</w:t>
      </w:r>
      <w:r w:rsidRPr="003B7198">
        <w:rPr>
          <w:rFonts w:ascii="TH SarabunPSK" w:hAnsi="TH SarabunPSK" w:cs="TH SarabunPSK" w:hint="cs"/>
          <w:spacing w:val="-10"/>
          <w:sz w:val="32"/>
          <w:szCs w:val="32"/>
          <w:cs/>
        </w:rPr>
        <w:t>องค์กรที่ได้รับการยอมรับ เชื่อมั่น และศรัทธา ในการป้องกันและปราบปรามการทุจริตในภาครัฐ”</w:t>
      </w:r>
    </w:p>
    <w:tbl>
      <w:tblPr>
        <w:tblStyle w:val="a3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71748" w:rsidRPr="004A4E6F" w:rsidTr="007374E2">
        <w:trPr>
          <w:tblHeader/>
        </w:trPr>
        <w:tc>
          <w:tcPr>
            <w:tcW w:w="2310" w:type="dxa"/>
          </w:tcPr>
          <w:p w:rsidR="00D71748" w:rsidRPr="004A4E6F" w:rsidRDefault="003B7198" w:rsidP="00D71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310" w:type="dxa"/>
          </w:tcPr>
          <w:p w:rsidR="00D71748" w:rsidRPr="004A4E6F" w:rsidRDefault="003B7198" w:rsidP="00D71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ข้อมูล/สารสนเทศที่นำมาใช้พิจารณาจัดสรรทรัพยากร</w:t>
            </w:r>
          </w:p>
        </w:tc>
        <w:tc>
          <w:tcPr>
            <w:tcW w:w="2311" w:type="dxa"/>
          </w:tcPr>
          <w:p w:rsidR="00D71748" w:rsidRPr="004A4E6F" w:rsidRDefault="003B7198" w:rsidP="00D71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ผลการวิเคราะห์ข้อมูล/สารสนเทศ</w:t>
            </w:r>
          </w:p>
        </w:tc>
        <w:tc>
          <w:tcPr>
            <w:tcW w:w="2311" w:type="dxa"/>
          </w:tcPr>
          <w:p w:rsidR="00D71748" w:rsidRPr="004A4E6F" w:rsidRDefault="003B7198" w:rsidP="00D71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แนวทางในการนำข้อมูล/สารสนเทศไปใช้ในการจัดสรรทรัพยากรเป้าหมาย/วัตถุประสงค์ของนโยบาย/ยุทธศาสตร์</w:t>
            </w:r>
          </w:p>
        </w:tc>
      </w:tr>
      <w:tr w:rsidR="00D71748" w:rsidRPr="004A4E6F" w:rsidTr="00D71748">
        <w:tc>
          <w:tcPr>
            <w:tcW w:w="2310" w:type="dxa"/>
          </w:tcPr>
          <w:p w:rsidR="00D71748" w:rsidRPr="004A4E6F" w:rsidRDefault="003B7198" w:rsidP="003B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๑.สร้างค่านิยมใหม่ประชาร่วมใจต่อต้านทุจริต</w:t>
            </w:r>
          </w:p>
        </w:tc>
        <w:tc>
          <w:tcPr>
            <w:tcW w:w="2310" w:type="dxa"/>
          </w:tcPr>
          <w:p w:rsidR="00D71748" w:rsidRPr="004A4E6F" w:rsidRDefault="003B7198" w:rsidP="003B71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๑.นโยบายรัฐบาล</w:t>
            </w:r>
          </w:p>
          <w:p w:rsidR="003B7198" w:rsidRPr="004A4E6F" w:rsidRDefault="003B7198" w:rsidP="00CC47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๒.แผนยุทธศาสตร์ชาติว่าด้วยการป้องกันและปราบปรามการทุจริต ระยะที่ ๒ (พ.ศ.๒๕๕๖ – ๒๕๖๐</w:t>
            </w:r>
            <w:r w:rsidRPr="004A4E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6E79E7" w:rsidRPr="004A4E6F" w:rsidRDefault="006E79E7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๓.นโยบายความมั่นคงแห่งชาติ พ.ศ.๒๕๕๘ – ๒๕๖๔</w:t>
            </w:r>
          </w:p>
          <w:p w:rsidR="006E79E7" w:rsidRPr="004A4E6F" w:rsidRDefault="00CC4739" w:rsidP="00CC47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๔.นโยบา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6E79E7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รัฐมนตรีว่าการกระทรวงยุติธรรม ๕ ด้าน </w:t>
            </w:r>
          </w:p>
        </w:tc>
        <w:tc>
          <w:tcPr>
            <w:tcW w:w="2311" w:type="dxa"/>
          </w:tcPr>
          <w:p w:rsidR="00D71748" w:rsidRPr="004A4E6F" w:rsidRDefault="003B7198" w:rsidP="00CC47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๑.นโยบายรัฐบาลข้อ ๑๐การส่งเสริมการบริหารราชการแผ่นดินที่มี</w:t>
            </w:r>
            <w:r w:rsidR="003D2BA4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บาลและการป้องกันปราบปรามการทุจริตและประพฤติมิชอบในภาครัฐ</w:t>
            </w:r>
          </w:p>
          <w:p w:rsidR="003B7198" w:rsidRPr="004A4E6F" w:rsidRDefault="003B7198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DE5551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ยุทธศาสตร์ชาติว่าด้วยการป้องกันและปราบปรามการทุจริต ระยะที่ ๒ (พ.ศ.๒๕๕๖ – ๒๕๖๐) </w:t>
            </w:r>
          </w:p>
          <w:p w:rsidR="00DE5551" w:rsidRPr="004A4E6F" w:rsidRDefault="00DE5551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ยุทธศาสตร์ที่ ๑ ปลูกและปลุกจิตสำนึกการต่อต้านการทุจริต เน้นการปรับเปลี่ยนฐานความคิดของคนในทุกภาคส่วนในการรักษาประโยชน์สาธารณะ</w:t>
            </w:r>
          </w:p>
          <w:p w:rsidR="00DE5551" w:rsidRPr="004A4E6F" w:rsidRDefault="00DE5551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ยุทธศาสตร์ที่ ๒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การการทำงานของหน่วยงานในการต่อต้านการทุจริตและพัฒนาเครือข่ายในประเทศ </w:t>
            </w:r>
          </w:p>
          <w:p w:rsidR="00DE5551" w:rsidRPr="004A4E6F" w:rsidRDefault="00DE5551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ยุทธศาสตร์ที่ ๓ พัฒนาความร่วมมือกับองค์กรต่อต้านการทุจริตและเครือข่ายระหว่างประเทศ </w:t>
            </w:r>
          </w:p>
          <w:p w:rsidR="00DE5551" w:rsidRPr="004A4E6F" w:rsidRDefault="00DE5551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๔ 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พัฒนาระบบบริหารและเครื่องมือ</w:t>
            </w:r>
            <w:r w:rsidR="000A5069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ในการป้องกันและปราบปรามการทุจริต</w:t>
            </w:r>
          </w:p>
          <w:p w:rsidR="000A5069" w:rsidRPr="004A4E6F" w:rsidRDefault="000A5069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ยุทธศาสตร์ที่ ๕ เสริมสร้างองค์ความรู้ด้านการต่อต้านการทุจริตให้กับบุคลากรทุกภาคส่วน</w:t>
            </w:r>
          </w:p>
          <w:p w:rsidR="006E79E7" w:rsidRPr="004A4E6F" w:rsidRDefault="006E79E7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๓.นโยบายความมั่นคงแห่งชาติทั่วไป</w:t>
            </w:r>
          </w:p>
          <w:p w:rsidR="006E79E7" w:rsidRPr="004A4E6F" w:rsidRDefault="006E79E7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นโยบายที่ ๙ เสริมสร้างความมั่นคงของชาติจากภัยการทุจริต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ชัน</w:t>
            </w:r>
          </w:p>
          <w:p w:rsidR="006E79E7" w:rsidRPr="004A4E6F" w:rsidRDefault="006E79E7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๔.นโยบาย</w:t>
            </w:r>
            <w:r w:rsidR="007232BB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ด้านการป้องกันและปราบปรามการทุจริต </w:t>
            </w:r>
          </w:p>
          <w:p w:rsidR="007232BB" w:rsidRPr="004A4E6F" w:rsidRDefault="007232BB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๔.๑ แผนงานด้านการป้องกันการทุจริตในภาครัฐ</w:t>
            </w:r>
          </w:p>
          <w:p w:rsidR="007232BB" w:rsidRPr="004A4E6F" w:rsidRDefault="007232BB" w:rsidP="00CC47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๔.๒ แผนงานการปราบปรามการทุจริตในภาครัฐ </w:t>
            </w:r>
          </w:p>
        </w:tc>
        <w:tc>
          <w:tcPr>
            <w:tcW w:w="2311" w:type="dxa"/>
          </w:tcPr>
          <w:p w:rsidR="00D71748" w:rsidRPr="004A4E6F" w:rsidRDefault="00DE5551" w:rsidP="000A50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๑.มีความ</w:t>
            </w:r>
            <w:r w:rsidR="007E4D93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 ตอบสนอง นโยบายรัฐบาลและยุทธศาสตร์ชาติ</w:t>
            </w:r>
          </w:p>
        </w:tc>
      </w:tr>
      <w:tr w:rsidR="00D71748" w:rsidRPr="004A4E6F" w:rsidTr="00D71748">
        <w:tc>
          <w:tcPr>
            <w:tcW w:w="2310" w:type="dxa"/>
          </w:tcPr>
          <w:p w:rsidR="00D71748" w:rsidRPr="004A4E6F" w:rsidRDefault="007E4D93" w:rsidP="007E4D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สร้างกลไกการป้องกันการทุจริตภาครัฐให้เข้มแข็งและมีประสิทธิภาพ</w:t>
            </w:r>
          </w:p>
        </w:tc>
        <w:tc>
          <w:tcPr>
            <w:tcW w:w="2310" w:type="dxa"/>
          </w:tcPr>
          <w:p w:rsidR="007E4D93" w:rsidRPr="004A4E6F" w:rsidRDefault="007E4D93" w:rsidP="00CC4739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๑.พ.ร.บ.มาตรการของฝ่ายบริหารในการป้องกันและปราบปรามการทุจริต พ.ศ.๒๕๕๓ </w:t>
            </w:r>
          </w:p>
          <w:p w:rsidR="00D71748" w:rsidRPr="004A4E6F" w:rsidRDefault="007E4D93" w:rsidP="00CC4739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๒.อำนาจหน้าที่ของสำนักงาน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ป.ป.ท.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11" w:type="dxa"/>
          </w:tcPr>
          <w:p w:rsidR="00D71748" w:rsidRPr="004A4E6F" w:rsidRDefault="00F02DDE" w:rsidP="00CC47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/>
                <w:sz w:val="32"/>
                <w:szCs w:val="32"/>
                <w:cs/>
              </w:rPr>
              <w:t>๑.มี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การปรับปรุงพ.ร.บ.มาตรการในการป้องกันและปราบปรามการทุจริต (ฉบับที่ ...) พ.ศ. ...</w:t>
            </w:r>
          </w:p>
          <w:p w:rsidR="00F02DDE" w:rsidRDefault="00F02DDE" w:rsidP="00CC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๒.การปรับปรุงโครงสร้างสำนักงาน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ป.ป.ท.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374E2" w:rsidRPr="004A4E6F" w:rsidRDefault="007374E2" w:rsidP="00F02D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D71748" w:rsidRPr="004A4E6F" w:rsidRDefault="00F02DDE" w:rsidP="00F02D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มีการทบทวนกฎหมาย ระเบียบ อำนาจหน้าที่เพื่อเพิ่มประสิทธิภาพการปฏิบัติงาน</w:t>
            </w:r>
          </w:p>
        </w:tc>
      </w:tr>
      <w:tr w:rsidR="00D71748" w:rsidRPr="004A4E6F" w:rsidTr="00D71748">
        <w:tc>
          <w:tcPr>
            <w:tcW w:w="2310" w:type="dxa"/>
          </w:tcPr>
          <w:p w:rsidR="00D71748" w:rsidRPr="004A4E6F" w:rsidRDefault="007E4D93" w:rsidP="00DE07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เสริมสร้างความเข้มแข็งในการปราบปรามการทุจริตภาครัฐ</w:t>
            </w:r>
          </w:p>
        </w:tc>
        <w:tc>
          <w:tcPr>
            <w:tcW w:w="2310" w:type="dxa"/>
          </w:tcPr>
          <w:p w:rsidR="00F02DDE" w:rsidRPr="004A4E6F" w:rsidRDefault="007E4D93" w:rsidP="00DE07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๑. สถิติเรื่องร้องเรียนการทุจริต</w:t>
            </w:r>
            <w:r w:rsidR="00F02DDE"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ที่รับเข้าทั้งสิ้นในปีงบประมาณ พ.ศ.๒๕๕๘ รวม ๓,๑๗๘ เรื่อง (ข้อมูลเมื่อ ๓ สิงหาคม ๒๕๕๘) </w:t>
            </w:r>
          </w:p>
        </w:tc>
        <w:tc>
          <w:tcPr>
            <w:tcW w:w="2311" w:type="dxa"/>
          </w:tcPr>
          <w:p w:rsidR="00916DC4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รับไว้ไต่สวน ๘๗๐ เรื่อง โดยการแต่งตั้งอนุกรรมการไต่สวน</w:t>
            </w:r>
          </w:p>
          <w:p w:rsidR="00916DC4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๒.ส่งพนักงานสอบสวน ๕๐ เรื่อง</w:t>
            </w:r>
          </w:p>
          <w:p w:rsidR="00916DC4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๓.ส่ง ป.ป.ช. ๘๘๐ เรื่อง</w:t>
            </w:r>
          </w:p>
          <w:p w:rsidR="00916DC4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๔.ไม่รับไว้ ๑,๑๓๒ เรื่อง</w:t>
            </w:r>
          </w:p>
          <w:p w:rsidR="00916DC4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๕.ถอนเรื่องตรวจสอบเพิ่ม ๒๔๖ เรื่อง </w:t>
            </w:r>
          </w:p>
          <w:p w:rsidR="00D71748" w:rsidRPr="004A4E6F" w:rsidRDefault="00916DC4" w:rsidP="00DE07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๒. ชี้มูลแล้วเสร็จ ๒๐๔ เรื่อง</w:t>
            </w:r>
          </w:p>
        </w:tc>
        <w:tc>
          <w:tcPr>
            <w:tcW w:w="2311" w:type="dxa"/>
          </w:tcPr>
          <w:p w:rsidR="00D71748" w:rsidRPr="004A4E6F" w:rsidRDefault="00916DC4" w:rsidP="00DE07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กระบวนการปราบปรามการทุจริตมีความเข้มแข็ง</w:t>
            </w:r>
          </w:p>
        </w:tc>
      </w:tr>
      <w:tr w:rsidR="00D71748" w:rsidRPr="00066142" w:rsidTr="00D71748">
        <w:tc>
          <w:tcPr>
            <w:tcW w:w="2310" w:type="dxa"/>
          </w:tcPr>
          <w:p w:rsidR="00D71748" w:rsidRPr="004A4E6F" w:rsidRDefault="007E4D93" w:rsidP="00DE07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เสริมสร้างขีดสมรรถนะการบริหารจัดการองค์กรและบุคลากร</w:t>
            </w:r>
          </w:p>
        </w:tc>
        <w:tc>
          <w:tcPr>
            <w:tcW w:w="2310" w:type="dxa"/>
          </w:tcPr>
          <w:p w:rsidR="00D71748" w:rsidRPr="004A4E6F" w:rsidRDefault="004A4E6F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๑.โครงการการเพิ่มศักยภาพในการปฏิบัติงานด้านการตรวจสอบข้อเท็จจริงและไต่สวนข้อเท็จจริงของ พนักงาน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ป.ป.ท.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และเจ้าหน้าที่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ป.ป.ท.</w:t>
            </w:r>
            <w:proofErr w:type="spellEnd"/>
          </w:p>
          <w:p w:rsidR="004A4E6F" w:rsidRPr="004A4E6F" w:rsidRDefault="004A4E6F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โครงการพัฒนาและสร้างมาตรฐานการดำเนินคดี</w:t>
            </w:r>
            <w:r w:rsid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</w:t>
            </w:r>
          </w:p>
          <w:p w:rsidR="004A4E6F" w:rsidRPr="004A4E6F" w:rsidRDefault="004A4E6F" w:rsidP="00DE07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๓.โครงการอบรมสัมมนาภาษาอังกฤษพื้นฐานสำหรับบุคลากร สำนักงาน </w:t>
            </w:r>
            <w:proofErr w:type="spellStart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>ป.ป.ท.</w:t>
            </w:r>
            <w:proofErr w:type="spellEnd"/>
            <w:r w:rsidRPr="004A4E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เพื่อเตรียมความพร้อมเข้าสู่ประชาคมอาเซียนประจำปีงบประมาณ พ.ศ.๒๕๕๘ </w:t>
            </w:r>
          </w:p>
        </w:tc>
        <w:tc>
          <w:tcPr>
            <w:tcW w:w="2311" w:type="dxa"/>
          </w:tcPr>
          <w:p w:rsidR="00D71748" w:rsidRDefault="007374E2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๑.พนักงาน </w:t>
            </w:r>
            <w:proofErr w:type="spellStart"/>
            <w:r w:rsidRP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 w:rsidRP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และเจ้าหน้าที่ </w:t>
            </w:r>
            <w:proofErr w:type="spellStart"/>
            <w:r w:rsidRP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 w:rsidRPr="00737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มีศักยภาพในการปฏิบัติงานด้านการตรวจสอบข้อเท็จจริงและไต่สวนข้อเท็จจริง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เพิ่มมากขึ้น</w:t>
            </w:r>
          </w:p>
          <w:p w:rsidR="00DE07CA" w:rsidRDefault="007374E2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374E2" w:rsidRDefault="007374E2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มีคู่มือ แนวทางการปฏิบัติ</w:t>
            </w:r>
            <w:r w:rsid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งานการดำเนินคดีทุจริต</w:t>
            </w:r>
          </w:p>
          <w:p w:rsidR="00066142" w:rsidRPr="007374E2" w:rsidRDefault="00066142" w:rsidP="00DE07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๓.เจ้าหน้าที่ในสำนักงาน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 w:rsidR="00DE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มีทักษะความรู้ภาษาอังกฤษเพิ่มขึ้น</w:t>
            </w:r>
          </w:p>
        </w:tc>
        <w:tc>
          <w:tcPr>
            <w:tcW w:w="2311" w:type="dxa"/>
          </w:tcPr>
          <w:p w:rsidR="00D71748" w:rsidRPr="00066142" w:rsidRDefault="00066142" w:rsidP="00DE07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เจ้าหน้าที่ในสังกัดสำนักงาน </w:t>
            </w:r>
            <w:proofErr w:type="spellStart"/>
            <w:r w:rsidRP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 w:rsidRP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66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มีทักษะความรู้ที่ใช้ในการปฏิบัติงานเพิ่มมากขึ้น</w:t>
            </w:r>
          </w:p>
        </w:tc>
      </w:tr>
    </w:tbl>
    <w:p w:rsidR="00D71748" w:rsidRPr="004A4E6F" w:rsidRDefault="00D71748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Pr="007E4D93" w:rsidRDefault="007E4D93" w:rsidP="00D71748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E4D93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ระดับ ๒ </w:t>
      </w: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E4D93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ส่วนราชการมีการกำหนดแผนการสื่อสารติดต่อประสานงานระหว่างหน่วยงาน</w:t>
      </w: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E4D93" w:rsidRDefault="007E4D93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แผนการสื่อสารติดต่อประสานงานระหว่างหน่วยงาน</w:t>
      </w: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7E4D9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ระดับ ๓ </w:t>
      </w: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4001D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ส่วนราชการมีการวิเคราะห์ความเสี่ยงในการดำเนินงาน เพื่อให้เกิดความโปร่งใสและเป็นที่น่าเชื่อถือของบุคลากรในส่วนราชการ</w:t>
      </w: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001D" w:rsidRP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01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ขั้นตอนการดำเนินงาน การวิเคราะห์ความเสี่ยง</w:t>
      </w:r>
    </w:p>
    <w:p w:rsidR="00A4001D" w:rsidRDefault="00A4001D" w:rsidP="00A4001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01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ในการดำเนินงานเพื่อให้เกิดความโปร่งใส</w:t>
      </w:r>
    </w:p>
    <w:p w:rsidR="00B21BBC" w:rsidRDefault="00D7334C" w:rsidP="00A4001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9pt;margin-top:562.9pt;width:315.75pt;height:96.75pt;z-index:251664384">
            <v:textbox style="mso-next-textbox:#_x0000_s1033">
              <w:txbxContent>
                <w:p w:rsidR="00B21BBC" w:rsidRPr="00B21BBC" w:rsidRDefault="00B21BBC" w:rsidP="00B21BBC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การติดตามผลและเฝ้าระวังความเสี่ยงต่างๆ (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Monitoring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</w:t>
                  </w:r>
                </w:p>
                <w:p w:rsidR="00B21BBC" w:rsidRDefault="00B21BBC" w:rsidP="00B21BBC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ระหว่างดำเนินการตามแผนบริหารจัดการความเสี่ยง</w:t>
                  </w:r>
                </w:p>
                <w:p w:rsidR="00B21BBC" w:rsidRDefault="00B21BBC" w:rsidP="00B21BBC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หลังที่ดำเนินการตามแผนบริหารจัดการความเสี่ยง</w:t>
                  </w:r>
                </w:p>
                <w:p w:rsidR="00B21BBC" w:rsidRPr="00B21BBC" w:rsidRDefault="00B21BBC" w:rsidP="00B21BBC">
                  <w:pPr>
                    <w:spacing w:after="0"/>
                    <w:ind w:left="36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กอง/สำนัก รายงานผลการบริหารจัดการความเสี่ยง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156pt;margin-top:529.15pt;width:133.5pt;height:33.75pt;z-index:251663360" adj="7552,4919"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1" type="#_x0000_t202" style="position:absolute;left:0;text-align:left;margin-left:69pt;margin-top:448.15pt;width:315.75pt;height:81pt;z-index:251662336">
            <v:textbox style="mso-next-textbox:#_x0000_s1031">
              <w:txbxContent>
                <w:p w:rsidR="00B21BBC" w:rsidRDefault="00B21BBC" w:rsidP="00B21BBC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การประเมินความเสี่ยง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Risk Assessment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:rsidR="00B21BBC" w:rsidRPr="00B21BBC" w:rsidRDefault="00B21BBC" w:rsidP="00B21BBC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ให้ กอง/สำนัก ที่รับผิดชอบจัดทำแผนบริหารความเสี่ยงที่ถูกคัดเลือกจากกระบวนการที่ ๒ </w:t>
                  </w:r>
                  <w:r w:rsidRPr="00B21B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0" type="#_x0000_t67" style="position:absolute;left:0;text-align:left;margin-left:159.75pt;margin-top:414.4pt;width:133.5pt;height:33.75pt;z-index:251661312" adj="7552,4919"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8" type="#_x0000_t202" style="position:absolute;left:0;text-align:left;margin-left:63.75pt;margin-top:148.9pt;width:315.75pt;height:265.5pt;z-index:251660288">
            <v:textbox style="mso-next-textbox:#_x0000_s1028">
              <w:txbxContent>
                <w:p w:rsidR="00F91E14" w:rsidRDefault="00F91E14" w:rsidP="00F91E1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การประเมินความเสี่ยง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Risk Assessment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:rsidR="00F91E14" w:rsidRDefault="00F91E14" w:rsidP="00F91E1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พิจารณาคัดเลือก โครงการ/กระบวนงานตามภารกิจของสำนักงาน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ป.ป.ท.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ทั้งหมด โดยใช้เกณฑ์ในการคัดเลือก ดังนี้ </w:t>
                  </w:r>
                </w:p>
                <w:p w:rsidR="00F91E14" w:rsidRDefault="00F91E14" w:rsidP="00F91E14">
                  <w:pPr>
                    <w:pStyle w:val="a5"/>
                    <w:numPr>
                      <w:ilvl w:val="0"/>
                      <w:numId w:val="2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ประเมินจากโอกาสที่จะเกิด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Likelihood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 และผลกระทบ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Impact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 เมื่อทำการประเมินแล้วทำให้ระดับความเสี่ยง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Degree of Risk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หมายถึงสถานะของความเสี่ยงที่ได้จากการประเมินโอกาสและผลกระทบตามแต่ละปัจจัย แบ่งเป็น ๔ ระดับ </w:t>
                  </w:r>
                </w:p>
                <w:p w:rsidR="00F91E14" w:rsidRDefault="00F91E14" w:rsidP="00F91E14">
                  <w:pPr>
                    <w:pStyle w:val="a5"/>
                    <w:numPr>
                      <w:ilvl w:val="1"/>
                      <w:numId w:val="2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สูงมาก (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Extreme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:rsidR="00F91E14" w:rsidRDefault="00F91E14" w:rsidP="00F91E14">
                  <w:pPr>
                    <w:pStyle w:val="a5"/>
                    <w:numPr>
                      <w:ilvl w:val="1"/>
                      <w:numId w:val="2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สูง (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High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) </w:t>
                  </w:r>
                </w:p>
                <w:p w:rsidR="00F91E14" w:rsidRDefault="00F91E14" w:rsidP="00F91E14">
                  <w:pPr>
                    <w:pStyle w:val="a5"/>
                    <w:numPr>
                      <w:ilvl w:val="1"/>
                      <w:numId w:val="2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ปานกลาง (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Medium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) </w:t>
                  </w:r>
                </w:p>
                <w:p w:rsidR="00F91E14" w:rsidRDefault="00F91E14" w:rsidP="00F91E14">
                  <w:pPr>
                    <w:pStyle w:val="a5"/>
                    <w:numPr>
                      <w:ilvl w:val="1"/>
                      <w:numId w:val="2"/>
                    </w:num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ต่ำ (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Low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</w:t>
                  </w:r>
                </w:p>
                <w:p w:rsidR="00B21BBC" w:rsidRPr="00F91E14" w:rsidRDefault="00B21BBC" w:rsidP="00B21BBC">
                  <w:pPr>
                    <w:pStyle w:val="a5"/>
                    <w:spacing w:after="0"/>
                    <w:ind w:left="1155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(เอกสารประกอบการประชุม)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7" type="#_x0000_t67" style="position:absolute;left:0;text-align:left;margin-left:156pt;margin-top:115.15pt;width:133.5pt;height:33.75pt;z-index:251659264" adj="7552,4919"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6" type="#_x0000_t202" style="position:absolute;left:0;text-align:left;margin-left:69pt;margin-top:16.9pt;width:315.75pt;height:98.25pt;z-index:251658240">
            <v:textbox>
              <w:txbxContent>
                <w:p w:rsidR="00A4001D" w:rsidRPr="00F91E14" w:rsidRDefault="00A4001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91E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ศึกษาวิเคราะห์ บทบาท</w:t>
                  </w:r>
                  <w:r w:rsidR="00F91E14" w:rsidRPr="00F91E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ภารกิจของสำนักงาน </w:t>
                  </w:r>
                  <w:proofErr w:type="spellStart"/>
                  <w:r w:rsidR="00F91E14" w:rsidRPr="00F91E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ป.ป.ท.</w:t>
                  </w:r>
                  <w:proofErr w:type="spellEnd"/>
                  <w:r w:rsidR="00F91E14" w:rsidRPr="00F91E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ว่ามีกระบวนงาน/ขั้นตอนการปฏิบัติงานใดที่มี โอกาสเกิดความเสี่ยงในการดำเนินงานเพื่อให้เกิดความโปร่งใส หรือ เกิดผลประโยชน์ ทับซ้อนหรือโอกาสเกิดปัญหาการทุจริต</w:t>
                  </w:r>
                </w:p>
              </w:txbxContent>
            </v:textbox>
          </v:shape>
        </w:pict>
      </w: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B21BBC" w:rsidRPr="00B21BBC" w:rsidRDefault="00B21BBC" w:rsidP="00B21BBC">
      <w:pPr>
        <w:rPr>
          <w:rFonts w:ascii="TH SarabunIT๙" w:hAnsi="TH SarabunIT๙" w:cs="TH SarabunIT๙"/>
          <w:sz w:val="32"/>
          <w:szCs w:val="32"/>
          <w:cs/>
        </w:rPr>
      </w:pPr>
    </w:p>
    <w:p w:rsidR="00A4001D" w:rsidRDefault="00B21BBC" w:rsidP="00B21BBC">
      <w:pPr>
        <w:tabs>
          <w:tab w:val="left" w:pos="78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21BBC" w:rsidRDefault="00B21BBC" w:rsidP="00B21BBC">
      <w:pPr>
        <w:tabs>
          <w:tab w:val="left" w:pos="7830"/>
        </w:tabs>
        <w:rPr>
          <w:rFonts w:ascii="TH SarabunIT๙" w:hAnsi="TH SarabunIT๙" w:cs="TH SarabunIT๙"/>
          <w:sz w:val="32"/>
          <w:szCs w:val="32"/>
          <w:cs/>
        </w:rPr>
        <w:sectPr w:rsidR="00B21BBC" w:rsidSect="00DC05F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21BBC" w:rsidRDefault="00B21BBC" w:rsidP="00B21BBC">
      <w:pPr>
        <w:tabs>
          <w:tab w:val="left" w:pos="783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57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ตารางสรุปการศึกษา</w:t>
      </w:r>
      <w:r w:rsidR="0037570D" w:rsidRPr="0037570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วิเคราะห์เพื่อประเมินความเสี่ยงในการดำเนินงานเพื่อให้เกิดความโปร่งใส</w:t>
      </w:r>
    </w:p>
    <w:tbl>
      <w:tblPr>
        <w:tblStyle w:val="a3"/>
        <w:tblW w:w="0" w:type="auto"/>
        <w:tblLook w:val="04A0"/>
      </w:tblPr>
      <w:tblGrid>
        <w:gridCol w:w="817"/>
        <w:gridCol w:w="2725"/>
        <w:gridCol w:w="1772"/>
        <w:gridCol w:w="3725"/>
        <w:gridCol w:w="1701"/>
        <w:gridCol w:w="1559"/>
        <w:gridCol w:w="1843"/>
      </w:tblGrid>
      <w:tr w:rsidR="00885663" w:rsidTr="00885663">
        <w:trPr>
          <w:tblHeader/>
        </w:trPr>
        <w:tc>
          <w:tcPr>
            <w:tcW w:w="817" w:type="dxa"/>
            <w:vMerge w:val="restart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5" w:type="dxa"/>
            <w:vMerge w:val="restart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</w:t>
            </w:r>
          </w:p>
        </w:tc>
        <w:tc>
          <w:tcPr>
            <w:tcW w:w="1772" w:type="dxa"/>
            <w:vMerge w:val="restart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กลุ่มงาน/งาน</w:t>
            </w:r>
          </w:p>
        </w:tc>
        <w:tc>
          <w:tcPr>
            <w:tcW w:w="3725" w:type="dxa"/>
            <w:vMerge w:val="restart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 ปีงบประมาณ พ.ศ. ๒๕๕๘</w:t>
            </w:r>
          </w:p>
        </w:tc>
        <w:tc>
          <w:tcPr>
            <w:tcW w:w="5103" w:type="dxa"/>
            <w:gridSpan w:val="3"/>
          </w:tcPr>
          <w:p w:rsidR="00885663" w:rsidRDefault="00885663" w:rsidP="005270FC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ผลการวิเคราะห์ความเสี่ยงในการดำเนินงานเพื่อให้เกิดความโปร่งใส</w:t>
            </w:r>
          </w:p>
        </w:tc>
      </w:tr>
      <w:tr w:rsidR="00885663" w:rsidTr="00885663">
        <w:trPr>
          <w:tblHeader/>
        </w:trPr>
        <w:tc>
          <w:tcPr>
            <w:tcW w:w="817" w:type="dxa"/>
            <w:vMerge/>
          </w:tcPr>
          <w:p w:rsidR="00885663" w:rsidRDefault="00885663" w:rsidP="005270F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25" w:type="dxa"/>
            <w:vMerge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vMerge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5" w:type="dxa"/>
            <w:vMerge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85663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559" w:type="dxa"/>
          </w:tcPr>
          <w:p w:rsidR="00885663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843" w:type="dxa"/>
          </w:tcPr>
          <w:p w:rsidR="00885663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CC4739" w:rsidTr="00885663">
        <w:tc>
          <w:tcPr>
            <w:tcW w:w="817" w:type="dxa"/>
            <w:vMerge w:val="restart"/>
          </w:tcPr>
          <w:p w:rsidR="00CC4739" w:rsidRPr="00A57D5A" w:rsidRDefault="00CC4739" w:rsidP="005270F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2725" w:type="dxa"/>
            <w:vMerge w:val="restart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ด้านป้องกันการทุจริตในภาครัฐ</w:t>
            </w:r>
          </w:p>
        </w:tc>
        <w:tc>
          <w:tcPr>
            <w:tcW w:w="1772" w:type="dxa"/>
            <w:vMerge w:val="restart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๑.กลุ่มงานเครือข่ายภาคประชาชน</w:t>
            </w: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๑.โครงการข้าราชการไทยไร้ทุจริต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CC4739" w:rsidTr="00885663">
        <w:tc>
          <w:tcPr>
            <w:tcW w:w="817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๒.โครงการค่ายเยาวชนคนดีของแผ่นดิน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C4739" w:rsidTr="00885663">
        <w:tc>
          <w:tcPr>
            <w:tcW w:w="817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๓.โครงการข้าราชการต้นแบบคนดีของแผ่นดิน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C4739" w:rsidTr="00885663">
        <w:tc>
          <w:tcPr>
            <w:tcW w:w="817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๒.กลุ่มงานพัฒนามาตรการการป้องกันการทุจริต</w:t>
            </w: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.โครงการประเมินคุณธรรมและความโปร่งใสการดำเนินงานของหน่วยงานภาครัฐ (</w:t>
            </w:r>
            <w:r w:rsidRPr="00A57D5A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739" w:rsidTr="00885663">
        <w:tc>
          <w:tcPr>
            <w:tcW w:w="817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๓.กลุ่มงานคุ้มครองพยาน</w:t>
            </w: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.ดำเนินการคุ้มครองพยาน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C4739" w:rsidTr="00885663">
        <w:tc>
          <w:tcPr>
            <w:tcW w:w="817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2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๔.กลุ่มงานการข่าว</w:t>
            </w:r>
          </w:p>
        </w:tc>
        <w:tc>
          <w:tcPr>
            <w:tcW w:w="3725" w:type="dxa"/>
          </w:tcPr>
          <w:p w:rsidR="00CC4739" w:rsidRPr="00A57D5A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.ดำเนินการตามแผนการข่าว</w:t>
            </w:r>
          </w:p>
        </w:tc>
        <w:tc>
          <w:tcPr>
            <w:tcW w:w="1701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843" w:type="dxa"/>
          </w:tcPr>
          <w:p w:rsidR="00CC4739" w:rsidRPr="00A57D5A" w:rsidRDefault="00CC4739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85663" w:rsidRPr="00A57D5A" w:rsidTr="00885663">
        <w:tc>
          <w:tcPr>
            <w:tcW w:w="817" w:type="dxa"/>
          </w:tcPr>
          <w:p w:rsidR="00885663" w:rsidRPr="00A57D5A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2725" w:type="dxa"/>
          </w:tcPr>
          <w:p w:rsidR="00885663" w:rsidRPr="00A57D5A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ด้านปราบปรามการทุจริตในภาครัฐ</w:t>
            </w:r>
          </w:p>
        </w:tc>
        <w:tc>
          <w:tcPr>
            <w:tcW w:w="1772" w:type="dxa"/>
          </w:tcPr>
          <w:p w:rsidR="00885663" w:rsidRPr="00A57D5A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๑.งานตรวจสอบข้อเท็จจริง</w:t>
            </w:r>
          </w:p>
        </w:tc>
        <w:tc>
          <w:tcPr>
            <w:tcW w:w="3725" w:type="dxa"/>
          </w:tcPr>
          <w:p w:rsidR="00885663" w:rsidRPr="00A57D5A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D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๑.ดำเนินการตรวจสอบข้อเท็จจริงตามที่ได้รับมอบหมาย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 ๑-๙ และสำนักงาน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๑-๕</w:t>
            </w:r>
          </w:p>
        </w:tc>
        <w:tc>
          <w:tcPr>
            <w:tcW w:w="1701" w:type="dxa"/>
          </w:tcPr>
          <w:p w:rsidR="00885663" w:rsidRPr="00A57D5A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</w:tcPr>
          <w:p w:rsidR="00885663" w:rsidRPr="00A57D5A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843" w:type="dxa"/>
          </w:tcPr>
          <w:p w:rsidR="00885663" w:rsidRPr="00A57D5A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85663" w:rsidTr="00885663">
        <w:tc>
          <w:tcPr>
            <w:tcW w:w="817" w:type="dxa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25" w:type="dxa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885663" w:rsidRDefault="00885663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๒.งานไต่สวนข้อเท็จจริง</w:t>
            </w:r>
          </w:p>
        </w:tc>
        <w:tc>
          <w:tcPr>
            <w:tcW w:w="3725" w:type="dxa"/>
          </w:tcPr>
          <w:p w:rsidR="00885663" w:rsidRPr="00885663" w:rsidRDefault="00CC4739" w:rsidP="00B21BBC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88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.ดำเนินการไต่สวนข้อเท็จจริงตามที่คณะอนุกรรมการไต่สวนที่ได้รับคำสั่งแต่งตั้ง</w:t>
            </w:r>
          </w:p>
        </w:tc>
        <w:tc>
          <w:tcPr>
            <w:tcW w:w="1701" w:type="dxa"/>
          </w:tcPr>
          <w:p w:rsidR="00885663" w:rsidRPr="00CC4739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</w:tcPr>
          <w:p w:rsidR="00885663" w:rsidRPr="00CC4739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843" w:type="dxa"/>
          </w:tcPr>
          <w:p w:rsidR="00885663" w:rsidRPr="00CC4739" w:rsidRDefault="00885663" w:rsidP="00CC4739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</w:tbl>
    <w:p w:rsidR="0037570D" w:rsidRDefault="0037570D" w:rsidP="00B21BBC">
      <w:pPr>
        <w:tabs>
          <w:tab w:val="left" w:pos="783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C4739" w:rsidRPr="0037570D" w:rsidRDefault="00CC4739" w:rsidP="00B21BBC">
      <w:pPr>
        <w:tabs>
          <w:tab w:val="left" w:pos="783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21BBC" w:rsidRDefault="00885663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6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การวิเคราะห์ความเสี่ยงในการดำเนินงาน เพื่อให้เกิดความโปร่งใสและเป็นที่น่าเชื่อถือ ประจำปีงบประมาณ พ.ศ.๒๕๕๘</w:t>
      </w:r>
    </w:p>
    <w:tbl>
      <w:tblPr>
        <w:tblStyle w:val="a3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885663" w:rsidTr="00885663">
        <w:tc>
          <w:tcPr>
            <w:tcW w:w="2834" w:type="dxa"/>
          </w:tcPr>
          <w:p w:rsid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โครงการ/กระบวนการ</w:t>
            </w:r>
          </w:p>
        </w:tc>
        <w:tc>
          <w:tcPr>
            <w:tcW w:w="2835" w:type="dxa"/>
          </w:tcPr>
          <w:p w:rsid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ปัญหา/ความเสี่ยงในการเกิดเกิดความไม่โปร่งใส</w:t>
            </w:r>
          </w:p>
        </w:tc>
        <w:tc>
          <w:tcPr>
            <w:tcW w:w="2835" w:type="dxa"/>
          </w:tcPr>
          <w:p w:rsidR="00885663" w:rsidRP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แนวทางการจัดการความเสี่ยง</w:t>
            </w:r>
          </w:p>
        </w:tc>
        <w:tc>
          <w:tcPr>
            <w:tcW w:w="2835" w:type="dxa"/>
          </w:tcPr>
          <w:p w:rsidR="00885663" w:rsidRP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835" w:type="dxa"/>
          </w:tcPr>
          <w:p w:rsid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ตัวชี้วัดผลการดำเนินการ</w:t>
            </w:r>
          </w:p>
        </w:tc>
      </w:tr>
      <w:tr w:rsidR="00885663" w:rsidRPr="00885663" w:rsidTr="00885663">
        <w:tc>
          <w:tcPr>
            <w:tcW w:w="2834" w:type="dxa"/>
          </w:tcPr>
          <w:p w:rsidR="00885663" w:rsidRP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โครงการประเมินคุณธรรมและความโปร่งใสหน่วยงานภาครัฐ</w:t>
            </w:r>
          </w:p>
          <w:p w:rsidR="00885663" w:rsidRPr="00885663" w:rsidRDefault="00885663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85663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88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:rsidR="00885663" w:rsidRPr="00C021CF" w:rsidRDefault="00885663" w:rsidP="00CC4739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รวบรวมสำรวจในการประเมิน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ที่ปรึกษาที่สำนักงาน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ป.ป.ท.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ว่าจ้างอาจไม่มีมาตรการในการกำกับดูแล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ในการเก็บข้อมูลแบบ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</w:t>
            </w:r>
            <w:r w:rsidR="00C021CF">
              <w:rPr>
                <w:rFonts w:ascii="TH SarabunIT๙" w:hAnsi="TH SarabunIT๙" w:cs="TH SarabunIT๙"/>
                <w:sz w:val="32"/>
                <w:szCs w:val="32"/>
              </w:rPr>
              <w:t xml:space="preserve">nal </w:t>
            </w:r>
            <w:r w:rsidR="00C021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(แบบสำรวจบุคลากรภายใน) และ</w:t>
            </w:r>
          </w:p>
        </w:tc>
        <w:tc>
          <w:tcPr>
            <w:tcW w:w="2835" w:type="dxa"/>
          </w:tcPr>
          <w:p w:rsidR="00885663" w:rsidRDefault="00C021CF" w:rsidP="00C021CF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-ให้มีมาตรการที่แสดงให้เห็นว่ามีการทอดแบบสำรวจ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internal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</w:p>
          <w:p w:rsidR="00C021CF" w:rsidRPr="00C021CF" w:rsidRDefault="00C021CF" w:rsidP="00C021CF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-ให้มีมาตรการที่แสดงให้เห็นว่าที่ปรึกษา มีการทอดแบบสำรวจ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External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</w:p>
        </w:tc>
        <w:tc>
          <w:tcPr>
            <w:tcW w:w="2835" w:type="dxa"/>
          </w:tcPr>
          <w:p w:rsidR="00885663" w:rsidRPr="00885663" w:rsidRDefault="00C021CF" w:rsidP="00885663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สคป.</w:t>
            </w:r>
            <w:proofErr w:type="spellEnd"/>
          </w:p>
        </w:tc>
        <w:tc>
          <w:tcPr>
            <w:tcW w:w="2835" w:type="dxa"/>
          </w:tcPr>
          <w:p w:rsidR="00885663" w:rsidRDefault="00C021CF" w:rsidP="00C021CF">
            <w:pPr>
              <w:pStyle w:val="a5"/>
              <w:numPr>
                <w:ilvl w:val="0"/>
                <w:numId w:val="4"/>
              </w:numPr>
              <w:tabs>
                <w:tab w:val="left" w:pos="7830"/>
              </w:tabs>
              <w:ind w:left="427" w:hanging="4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มีการบันทึกแนบท้ายในการเข้าไปเก็บข้อมูลในหน่วยงาน</w:t>
            </w:r>
          </w:p>
          <w:p w:rsidR="00C021CF" w:rsidRPr="00C021CF" w:rsidRDefault="00C021CF" w:rsidP="00C021CF">
            <w:pPr>
              <w:pStyle w:val="a5"/>
              <w:numPr>
                <w:ilvl w:val="0"/>
                <w:numId w:val="4"/>
              </w:numPr>
              <w:tabs>
                <w:tab w:val="left" w:pos="7830"/>
              </w:tabs>
              <w:ind w:left="427" w:hanging="7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มีการจัดทำระบบในการทอดแบบ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External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โดยระบุวิธีการทอดแบบ วัน/</w:t>
            </w:r>
            <w:r w:rsidRPr="00C84D3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เดือน/ปี ที่ทำการทอดแบบ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885663" w:rsidRDefault="00885663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1CF" w:rsidRP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P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Pr="00C021CF" w:rsidRDefault="00C021CF" w:rsidP="00C021CF">
      <w:pPr>
        <w:tabs>
          <w:tab w:val="left" w:pos="7830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021C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ระดับที่ ๔ </w:t>
      </w:r>
    </w:p>
    <w:p w:rsidR="00C021CF" w:rsidRP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021CF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มีการติดตามและประเมินยุทธศาสตร์และแผนบริหารความเสี่ยงของส่วนราชการและรายงานผลงานเพื่อให้ยุทธศาสตร์ได้รับการนำไปปฏิบัติตามที่ได้กำหนดไว้</w:t>
      </w:r>
    </w:p>
    <w:p w:rsidR="00C021CF" w:rsidRP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Default="00C021CF" w:rsidP="00885663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Default="00C021CF" w:rsidP="002252CE">
      <w:pPr>
        <w:tabs>
          <w:tab w:val="left" w:pos="7830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501E7B" w:rsidRDefault="00501E7B" w:rsidP="002252CE">
      <w:pPr>
        <w:tabs>
          <w:tab w:val="left" w:pos="7830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501E7B" w:rsidRDefault="00501E7B" w:rsidP="002252CE">
      <w:pPr>
        <w:tabs>
          <w:tab w:val="left" w:pos="7830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501E7B" w:rsidRPr="00501E7B" w:rsidRDefault="00501E7B" w:rsidP="002252CE">
      <w:pPr>
        <w:tabs>
          <w:tab w:val="left" w:pos="7830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C021CF" w:rsidRDefault="00C021CF" w:rsidP="00C021CF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21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ระบบการติดตามและประเมินผลยุทธศาสตร์และแผนการบริหารความเสี่ยงของสำนักงาน </w:t>
      </w:r>
      <w:proofErr w:type="spellStart"/>
      <w:r w:rsidRPr="00C021CF">
        <w:rPr>
          <w:rFonts w:ascii="TH SarabunIT๙" w:hAnsi="TH SarabunIT๙" w:cs="TH SarabunIT๙" w:hint="cs"/>
          <w:b/>
          <w:bCs/>
          <w:sz w:val="32"/>
          <w:szCs w:val="32"/>
          <w:cs/>
        </w:rPr>
        <w:t>ป.ป.ท.</w:t>
      </w:r>
      <w:proofErr w:type="spellEnd"/>
    </w:p>
    <w:tbl>
      <w:tblPr>
        <w:tblStyle w:val="a3"/>
        <w:tblW w:w="0" w:type="auto"/>
        <w:tblLook w:val="04A0"/>
      </w:tblPr>
      <w:tblGrid>
        <w:gridCol w:w="2362"/>
        <w:gridCol w:w="2708"/>
        <w:gridCol w:w="2016"/>
        <w:gridCol w:w="2362"/>
        <w:gridCol w:w="2363"/>
        <w:gridCol w:w="2363"/>
      </w:tblGrid>
      <w:tr w:rsidR="00C021CF" w:rsidRPr="002252CE" w:rsidTr="00066142">
        <w:trPr>
          <w:tblHeader/>
        </w:trPr>
        <w:tc>
          <w:tcPr>
            <w:tcW w:w="14174" w:type="dxa"/>
            <w:gridSpan w:val="6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ระบบติดตามยุทธศาสตร์</w:t>
            </w:r>
          </w:p>
        </w:tc>
      </w:tr>
      <w:tr w:rsidR="00C021CF" w:rsidRPr="002252CE" w:rsidTr="00083933">
        <w:trPr>
          <w:tblHeader/>
        </w:trPr>
        <w:tc>
          <w:tcPr>
            <w:tcW w:w="2362" w:type="dxa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708" w:type="dxa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16" w:type="dxa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ผู้รับผิดชอบในการติดตาม</w:t>
            </w:r>
          </w:p>
        </w:tc>
        <w:tc>
          <w:tcPr>
            <w:tcW w:w="2362" w:type="dxa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ความถี่ในการติดตาม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363" w:type="dxa"/>
          </w:tcPr>
          <w:p w:rsidR="00C021CF" w:rsidRPr="002252CE" w:rsidRDefault="00C021C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ข้อเสนอแนะในการพัฒนา</w:t>
            </w:r>
          </w:p>
        </w:tc>
      </w:tr>
      <w:tr w:rsidR="00083933" w:rsidRPr="002252CE" w:rsidTr="0022495C">
        <w:tc>
          <w:tcPr>
            <w:tcW w:w="2362" w:type="dxa"/>
            <w:vMerge w:val="restart"/>
          </w:tcPr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สร้างค่านิยมใหม่</w:t>
            </w:r>
          </w:p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ประชาร่วมใจ</w:t>
            </w:r>
          </w:p>
          <w:p w:rsidR="00083933" w:rsidRPr="002252CE" w:rsidRDefault="00083933" w:rsidP="00066142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ต่อต้านทุจริต</w:t>
            </w:r>
          </w:p>
        </w:tc>
        <w:tc>
          <w:tcPr>
            <w:tcW w:w="2708" w:type="dxa"/>
          </w:tcPr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จำนวนกิจกรรมประชาสัมพันธ์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ปลูกจิตสำนึก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และสร้างวินัย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ที่จัดทำขึ้นให้กับทุกภาคส่วน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เทียบกับแผนที่ตั้งไว้</w:t>
            </w:r>
          </w:p>
        </w:tc>
        <w:tc>
          <w:tcPr>
            <w:tcW w:w="2016" w:type="dxa"/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๒๐ และสิ้น</w:t>
            </w: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363" w:type="dxa"/>
            <w:vMerge w:val="restart"/>
            <w:tcBorders>
              <w:bottom w:val="nil"/>
            </w:tcBorders>
          </w:tcPr>
          <w:p w:rsidR="00083933" w:rsidRDefault="00083933" w:rsidP="003D162B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1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ารเปลี่ยนบุคลากรที่ทำหน้าที่ในการายงานผลการดำเนินงานของหน่วยงานบางครั้งไม่มีการส่งมอบงาน/สอนงาน ทำให้การรายงาน เกิดข้อผิดพลาด ขาดความต่อเนื่อง และไม่เป็นไปตามเวลาที่กำหนด</w:t>
            </w:r>
          </w:p>
          <w:p w:rsidR="00083933" w:rsidRDefault="00083933" w:rsidP="003D162B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๒.บุคลากรที่รับผิดชอบในการายงานผลการดำเนินงานยังขาดความรู้ความเข้าใจในรูปแบบการายงาน</w:t>
            </w:r>
          </w:p>
          <w:p w:rsidR="00083933" w:rsidRDefault="00083933" w:rsidP="003D162B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๓.ขาดการให้ความสำคัญในการรายงานผลการดำเนินงาน ทำให้กา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รายงานล่าช้ากว่าเวลาที่กำหนด จึงต้องเสียเวลา ค่าใช้จ่าย ในการติดตาม/ทวงถาม เป็นประจำ</w:t>
            </w:r>
          </w:p>
          <w:p w:rsidR="00083933" w:rsidRDefault="00083933" w:rsidP="003D162B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๔.เจ้าหน้าที่ที่รับผิดชอบงานนั้น ยังขาดความรู้ความเข้าใจในงานที่ตนเองรับผิดชอบ ส่งผลให้เป็นอุปสรรคในการติดตามประเมินผลงาน</w:t>
            </w:r>
          </w:p>
          <w:p w:rsidR="00083933" w:rsidRPr="003D162B" w:rsidRDefault="00083933" w:rsidP="003D162B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๕.โครงการ/งาน บางส่วน ยังกำหนดตัวชี้วัดไม่ตรงตามวัตถุประสงค์ของงาน/โครงการ นั้นๆส่งผลให้การติดตามประเมินผลการดำเนินงานไม่เป็นไปตามเป้าหมายที่กำหนด</w:t>
            </w:r>
          </w:p>
        </w:tc>
        <w:tc>
          <w:tcPr>
            <w:tcW w:w="2363" w:type="dxa"/>
            <w:vMerge w:val="restart"/>
          </w:tcPr>
          <w:p w:rsidR="00083933" w:rsidRPr="00083933" w:rsidRDefault="00083933" w:rsidP="003E05DF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393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๑.ผู้บริหารและเจ้าหน้าที่ควรให้ความสำคัญกับการรายงาน ติดตามประเมินผล</w:t>
            </w:r>
          </w:p>
          <w:p w:rsidR="00083933" w:rsidRPr="00083933" w:rsidRDefault="00083933" w:rsidP="003E05DF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3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๒.มีการส่งมอบงาน/สอนให้กับบุคลากรที่ทำหน้าที่รับผิดชอบใหม่</w:t>
            </w:r>
          </w:p>
          <w:p w:rsidR="00083933" w:rsidRPr="002252CE" w:rsidRDefault="00083933" w:rsidP="003E05DF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๓.ควรกำหนดตัวชี้วัดและให้ตรงตามวัตถุประสงค์ของงานและหน่วยงานรับผิดชอบที่ชัดเจน</w:t>
            </w:r>
          </w:p>
        </w:tc>
      </w:tr>
      <w:tr w:rsidR="00083933" w:rsidRPr="002252CE" w:rsidTr="00684642">
        <w:tc>
          <w:tcPr>
            <w:tcW w:w="2362" w:type="dxa"/>
            <w:vMerge/>
          </w:tcPr>
          <w:p w:rsidR="00083933" w:rsidRPr="002252CE" w:rsidRDefault="00083933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083933" w:rsidRPr="002252CE" w:rsidRDefault="00083933" w:rsidP="000661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ร้อยละของความสำเร็จในการจัดกิจกรรมประชาสัมพันธ์รณรงค์ให้ความรู้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ปลูกจิตสำนึกและสร้างวินัยที่จัดทำขึ้นให้กับทุกภาคส่วน</w:t>
            </w:r>
          </w:p>
        </w:tc>
        <w:tc>
          <w:tcPr>
            <w:tcW w:w="2016" w:type="dxa"/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๒๐ และสิ้น</w:t>
            </w: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363" w:type="dxa"/>
            <w:vMerge/>
            <w:tcBorders>
              <w:top w:val="nil"/>
              <w:bottom w:val="nil"/>
            </w:tcBorders>
          </w:tcPr>
          <w:p w:rsidR="00083933" w:rsidRPr="002252CE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vMerge/>
          </w:tcPr>
          <w:p w:rsidR="00083933" w:rsidRPr="002252CE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3933" w:rsidRPr="002252CE" w:rsidTr="00051B3B">
        <w:tc>
          <w:tcPr>
            <w:tcW w:w="2362" w:type="dxa"/>
            <w:vMerge w:val="restart"/>
          </w:tcPr>
          <w:p w:rsidR="00083933" w:rsidRPr="002252CE" w:rsidRDefault="00083933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  <w:p w:rsidR="00083933" w:rsidRPr="002252CE" w:rsidRDefault="00083933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:rsidR="00083933" w:rsidRPr="002252CE" w:rsidRDefault="00083933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สร้างกลไกการ</w:t>
            </w:r>
          </w:p>
          <w:p w:rsidR="00083933" w:rsidRPr="002252CE" w:rsidRDefault="00083933" w:rsidP="00E60C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ป้องกันการทุจริตภาครัฐให้</w:t>
            </w:r>
          </w:p>
          <w:p w:rsidR="00083933" w:rsidRPr="002252CE" w:rsidRDefault="00083933" w:rsidP="00E60C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เข้มแข็งและมี</w:t>
            </w:r>
          </w:p>
          <w:p w:rsidR="00083933" w:rsidRPr="002252CE" w:rsidRDefault="00083933" w:rsidP="00E60C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2708" w:type="dxa"/>
          </w:tcPr>
          <w:p w:rsidR="00083933" w:rsidRPr="00083933" w:rsidRDefault="00083933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08393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จำนวนเครือข่ายเฝ้าระวัง</w:t>
            </w:r>
          </w:p>
          <w:p w:rsidR="00083933" w:rsidRPr="002252CE" w:rsidRDefault="00083933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8393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ทุกภาคส่วนในการป้องกันและปราบปรามการทุจริต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ในภาครัฐ</w:t>
            </w:r>
          </w:p>
        </w:tc>
        <w:tc>
          <w:tcPr>
            <w:tcW w:w="2016" w:type="dxa"/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083933" w:rsidRPr="00CC4739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๒๐ และสิ้น</w:t>
            </w: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363" w:type="dxa"/>
            <w:vMerge/>
            <w:tcBorders>
              <w:top w:val="nil"/>
              <w:bottom w:val="single" w:sz="4" w:space="0" w:color="auto"/>
            </w:tcBorders>
          </w:tcPr>
          <w:p w:rsidR="00083933" w:rsidRPr="002252CE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vMerge/>
            <w:tcBorders>
              <w:bottom w:val="nil"/>
            </w:tcBorders>
          </w:tcPr>
          <w:p w:rsidR="00083933" w:rsidRPr="002252CE" w:rsidRDefault="00083933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6596" w:rsidRPr="002252CE" w:rsidTr="00051B3B">
        <w:tc>
          <w:tcPr>
            <w:tcW w:w="2362" w:type="dxa"/>
            <w:vMerge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ระดับความสำเร็จของการขับเคลื่อนยุทธศาสตร์ชาติว่าด้วยการป้องกันและปราบปรามทุจริตภาครัฐ</w:t>
            </w:r>
          </w:p>
        </w:tc>
        <w:tc>
          <w:tcPr>
            <w:tcW w:w="2016" w:type="dxa"/>
          </w:tcPr>
          <w:p w:rsidR="007B6596" w:rsidRPr="003D162B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D1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B6596" w:rsidRPr="00CC4739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๒๐ และสิ้นเดือน</w:t>
            </w:r>
          </w:p>
        </w:tc>
        <w:tc>
          <w:tcPr>
            <w:tcW w:w="2363" w:type="dxa"/>
            <w:vMerge/>
            <w:tcBorders>
              <w:top w:val="single" w:sz="4" w:space="0" w:color="auto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6596" w:rsidRPr="002252CE" w:rsidTr="00083933">
        <w:tc>
          <w:tcPr>
            <w:tcW w:w="2362" w:type="dxa"/>
          </w:tcPr>
          <w:p w:rsidR="007B6596" w:rsidRPr="002252CE" w:rsidRDefault="007B6596" w:rsidP="000661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ระดับความสำเร็จในการพัฒนาช่องทางในการรับรู้ข่าวสารของประชาชน</w:t>
            </w:r>
          </w:p>
        </w:tc>
        <w:tc>
          <w:tcPr>
            <w:tcW w:w="2016" w:type="dxa"/>
          </w:tcPr>
          <w:p w:rsidR="007B6596" w:rsidRPr="002252CE" w:rsidRDefault="007B6596" w:rsidP="003D162B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B6596" w:rsidRPr="00CC4739" w:rsidRDefault="007B6596" w:rsidP="003D162B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vMerge/>
            <w:tcBorders>
              <w:top w:val="nil"/>
              <w:bottom w:val="single" w:sz="4" w:space="0" w:color="auto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single" w:sz="4" w:space="0" w:color="auto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6596" w:rsidRPr="002252CE" w:rsidTr="00083933">
        <w:tc>
          <w:tcPr>
            <w:tcW w:w="2362" w:type="dxa"/>
            <w:vMerge w:val="restart"/>
          </w:tcPr>
          <w:p w:rsidR="007B6596" w:rsidRPr="002252CE" w:rsidRDefault="007B6596" w:rsidP="002252C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ประเด็นยุทธศาสตร์ที่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เสริมสร้างความเข้มแข็งในการปราบปรามการทุจริตภาครัฐ</w:t>
            </w:r>
          </w:p>
        </w:tc>
        <w:tc>
          <w:tcPr>
            <w:tcW w:w="2708" w:type="dxa"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จำนวนข้อเสนอแนะในการพัฒนาและปรับปรุงกฎหมาย กฎระเบียบ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มาตรการต่างๆ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ใช้ได้เมื่อมีคณะกรรมการ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</w:tc>
        <w:tc>
          <w:tcPr>
            <w:tcW w:w="2016" w:type="dxa"/>
          </w:tcPr>
          <w:p w:rsidR="007B6596" w:rsidRPr="002252CE" w:rsidRDefault="007B6596" w:rsidP="00E60C9E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B6596" w:rsidRPr="00CC4739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vMerge/>
            <w:tcBorders>
              <w:top w:val="single" w:sz="4" w:space="0" w:color="auto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6596" w:rsidRPr="002252CE" w:rsidTr="00083933">
        <w:tc>
          <w:tcPr>
            <w:tcW w:w="2362" w:type="dxa"/>
            <w:vMerge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จำนวนเรื่องทุจริตที่ได้รับการตรวจสอบข้อเท็จจริงเบื้องต้น</w:t>
            </w:r>
          </w:p>
        </w:tc>
        <w:tc>
          <w:tcPr>
            <w:tcW w:w="2016" w:type="dxa"/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</w:tcPr>
          <w:p w:rsidR="007B6596" w:rsidRPr="00CC4739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๒๐และสิ้นเดือน</w:t>
            </w:r>
          </w:p>
        </w:tc>
        <w:tc>
          <w:tcPr>
            <w:tcW w:w="2363" w:type="dxa"/>
            <w:vMerge/>
            <w:tcBorders>
              <w:top w:val="nil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6596" w:rsidRPr="002252CE" w:rsidTr="00083933">
        <w:trPr>
          <w:trHeight w:val="1174"/>
        </w:trPr>
        <w:tc>
          <w:tcPr>
            <w:tcW w:w="2362" w:type="dxa"/>
            <w:vMerge/>
          </w:tcPr>
          <w:p w:rsidR="007B6596" w:rsidRPr="002252CE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3E05DF" w:rsidRDefault="007B6596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ความสำเร็จในการพัฒนากลไกในการทำงานด้านการปราบปราม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B6596" w:rsidRPr="00CC4739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๒๐และสิ้นเดือน</w:t>
            </w:r>
          </w:p>
        </w:tc>
        <w:tc>
          <w:tcPr>
            <w:tcW w:w="2363" w:type="dxa"/>
            <w:vMerge/>
            <w:tcBorders>
              <w:top w:val="nil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7B6596" w:rsidRPr="002252CE" w:rsidRDefault="007B6596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0C9E" w:rsidRPr="002252CE" w:rsidTr="00051B3B">
        <w:tc>
          <w:tcPr>
            <w:tcW w:w="2362" w:type="dxa"/>
            <w:vMerge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E60C9E" w:rsidRPr="002252CE" w:rsidRDefault="00E60C9E" w:rsidP="00E60C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ระดับความสำเร็จในการพัฒนาระบบการข่าวให้มีประสิทธิภาพ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และประสิทธิผล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E60C9E" w:rsidRPr="002252CE" w:rsidRDefault="003D162B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60C9E" w:rsidRPr="002252CE" w:rsidRDefault="003D162B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E05DF" w:rsidRPr="002252CE" w:rsidTr="00051B3B">
        <w:tc>
          <w:tcPr>
            <w:tcW w:w="2362" w:type="dxa"/>
            <w:vMerge w:val="restart"/>
          </w:tcPr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ยุทธศาสตร์ที่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เสริมสร้างขีด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สมรรถนะการ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</w:t>
            </w:r>
          </w:p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708" w:type="dxa"/>
          </w:tcPr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ระดับความสำเร็จในการ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พัฒนาระบบและกระบวนการในการทำงานภายในของสำนักงาน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</w:p>
        </w:tc>
        <w:tc>
          <w:tcPr>
            <w:tcW w:w="2016" w:type="dxa"/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vMerge w:val="restart"/>
            <w:tcBorders>
              <w:top w:val="nil"/>
              <w:bottom w:val="single" w:sz="4" w:space="0" w:color="auto"/>
            </w:tcBorders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single" w:sz="4" w:space="0" w:color="auto"/>
            </w:tcBorders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E05DF" w:rsidRPr="002252CE" w:rsidTr="00051B3B">
        <w:tc>
          <w:tcPr>
            <w:tcW w:w="2362" w:type="dxa"/>
            <w:vMerge/>
          </w:tcPr>
          <w:p w:rsidR="003E05DF" w:rsidRPr="002252C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3E05DF" w:rsidRPr="00E60C9E" w:rsidRDefault="003E05DF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60C9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ระดับความสำเร็จในการดำเนินงานตามแผนแม่บทพัฒนาเทคโนโลยี</w:t>
            </w:r>
            <w:r w:rsidRPr="00E60C9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E60C9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และการสื่อสารของสำนักงานฯ</w:t>
            </w:r>
          </w:p>
        </w:tc>
        <w:tc>
          <w:tcPr>
            <w:tcW w:w="2016" w:type="dxa"/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vMerge/>
            <w:tcBorders>
              <w:top w:val="single" w:sz="4" w:space="0" w:color="auto"/>
              <w:bottom w:val="nil"/>
            </w:tcBorders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nil"/>
            </w:tcBorders>
          </w:tcPr>
          <w:p w:rsidR="003E05DF" w:rsidRPr="002252CE" w:rsidRDefault="003E05DF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0C9E" w:rsidRPr="002252CE" w:rsidTr="00083933">
        <w:tc>
          <w:tcPr>
            <w:tcW w:w="2362" w:type="dxa"/>
            <w:vMerge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ผลการสำรวจความพึง</w:t>
            </w:r>
          </w:p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พอใจของบุคลากร</w:t>
            </w:r>
          </w:p>
        </w:tc>
        <w:tc>
          <w:tcPr>
            <w:tcW w:w="2016" w:type="dxa"/>
          </w:tcPr>
          <w:p w:rsidR="00E60C9E" w:rsidRPr="002252CE" w:rsidRDefault="003D162B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</w:tcPr>
          <w:p w:rsidR="00E60C9E" w:rsidRPr="002252CE" w:rsidRDefault="003D162B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0C9E" w:rsidRPr="002252CE" w:rsidTr="00083933">
        <w:tc>
          <w:tcPr>
            <w:tcW w:w="2362" w:type="dxa"/>
            <w:vMerge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ระดับความสำเร็จของการดำเนินงานตามแผนพัฒนาบุคลากรของสำนักงาน</w:t>
            </w:r>
          </w:p>
        </w:tc>
        <w:tc>
          <w:tcPr>
            <w:tcW w:w="2016" w:type="dxa"/>
          </w:tcPr>
          <w:p w:rsidR="00E60C9E" w:rsidRPr="002252CE" w:rsidRDefault="003D162B" w:rsidP="00E60C9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</w:tcPr>
          <w:p w:rsidR="00E60C9E" w:rsidRPr="002252CE" w:rsidRDefault="003D162B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0C9E" w:rsidRPr="002252CE" w:rsidTr="00083933">
        <w:tc>
          <w:tcPr>
            <w:tcW w:w="2362" w:type="dxa"/>
            <w:vMerge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ร้อยละของเรื่องการตรวจสอบข้อเท็จจริงเบื้องต้นที่คณะกรรมการ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2252C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มีความเห็นสอดคล้องกับผลการ</w:t>
            </w:r>
          </w:p>
          <w:p w:rsidR="00E60C9E" w:rsidRPr="002252CE" w:rsidRDefault="00E60C9E" w:rsidP="00340C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ตรวจสอบข้อเท็จจริง</w:t>
            </w:r>
          </w:p>
        </w:tc>
        <w:tc>
          <w:tcPr>
            <w:tcW w:w="2016" w:type="dxa"/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สนย.</w:t>
            </w:r>
            <w:proofErr w:type="spellEnd"/>
          </w:p>
        </w:tc>
        <w:tc>
          <w:tcPr>
            <w:tcW w:w="2362" w:type="dxa"/>
          </w:tcPr>
          <w:p w:rsidR="00E60C9E" w:rsidRPr="002252CE" w:rsidRDefault="00CC4739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๒๐และสิ้นเดือน</w:t>
            </w:r>
          </w:p>
        </w:tc>
        <w:tc>
          <w:tcPr>
            <w:tcW w:w="2363" w:type="dxa"/>
            <w:tcBorders>
              <w:top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E60C9E" w:rsidRPr="002252CE" w:rsidRDefault="00E60C9E" w:rsidP="00C021CF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60C9E" w:rsidRDefault="00E60C9E" w:rsidP="00E60C9E">
      <w:pPr>
        <w:tabs>
          <w:tab w:val="left" w:pos="783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60C9E" w:rsidRDefault="00E60C9E" w:rsidP="00C021CF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B3B" w:rsidRDefault="00051B3B" w:rsidP="00C021CF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B3B" w:rsidRDefault="00051B3B" w:rsidP="00C021CF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62"/>
        <w:gridCol w:w="2708"/>
        <w:gridCol w:w="2016"/>
        <w:gridCol w:w="2362"/>
        <w:gridCol w:w="2363"/>
        <w:gridCol w:w="2363"/>
      </w:tblGrid>
      <w:tr w:rsidR="00E60C9E" w:rsidRPr="002252CE" w:rsidTr="00EF20C4">
        <w:tc>
          <w:tcPr>
            <w:tcW w:w="14174" w:type="dxa"/>
            <w:gridSpan w:val="6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ระบบติดตามความเสี่ยง</w:t>
            </w:r>
          </w:p>
        </w:tc>
      </w:tr>
      <w:tr w:rsidR="00E60C9E" w:rsidRPr="002252CE" w:rsidTr="00EF20C4">
        <w:tc>
          <w:tcPr>
            <w:tcW w:w="2362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โครงการ/กระบวนการ</w:t>
            </w:r>
          </w:p>
        </w:tc>
        <w:tc>
          <w:tcPr>
            <w:tcW w:w="2708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16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ผู้รับผิดชอบในการติดตาม</w:t>
            </w:r>
          </w:p>
        </w:tc>
        <w:tc>
          <w:tcPr>
            <w:tcW w:w="2362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ความถี่ในการติดตาม</w:t>
            </w:r>
          </w:p>
        </w:tc>
        <w:tc>
          <w:tcPr>
            <w:tcW w:w="2363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363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ข้อเสนอแนะในการพัฒนา</w:t>
            </w:r>
          </w:p>
        </w:tc>
      </w:tr>
      <w:tr w:rsidR="00E60C9E" w:rsidRPr="002252CE" w:rsidTr="00EF20C4">
        <w:tc>
          <w:tcPr>
            <w:tcW w:w="2362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โครงการประเมินคุณธรรมความโปร่งใสในการดำเนินการของหน่วยงานภาครัฐ</w:t>
            </w:r>
          </w:p>
        </w:tc>
        <w:tc>
          <w:tcPr>
            <w:tcW w:w="2708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ระดับความสำเร็จของการประเมินผลระดับคุณธรรมและความโปร่งใสในการดำเนินงานภาครัฐ </w:t>
            </w:r>
          </w:p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(ค่าเป้าหมายอยู่ที่ระดับ ๓ )</w:t>
            </w:r>
          </w:p>
        </w:tc>
        <w:tc>
          <w:tcPr>
            <w:tcW w:w="2016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สำนักนโยบายและยุทธศาสตร์</w:t>
            </w:r>
          </w:p>
        </w:tc>
        <w:tc>
          <w:tcPr>
            <w:tcW w:w="2362" w:type="dxa"/>
          </w:tcPr>
          <w:p w:rsidR="00E60C9E" w:rsidRPr="002252CE" w:rsidRDefault="00E60C9E" w:rsidP="00EF20C4">
            <w:pPr>
              <w:tabs>
                <w:tab w:val="left" w:pos="7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2363" w:type="dxa"/>
          </w:tcPr>
          <w:p w:rsidR="00E60C9E" w:rsidRPr="002252CE" w:rsidRDefault="00E60C9E" w:rsidP="00C84D34">
            <w:pPr>
              <w:tabs>
                <w:tab w:val="left" w:pos="7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252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ี้เป็นการว่าจ้างที่ปรึกษาดำเนินการต้องติดตามผ่านคณะกรรมการกำกับการจ้างที่ปรึกษาต้องรอผลการตรวจรับจากคณะกรรมการกำกับการจ้างที่ปรึกษาก่อน</w:t>
            </w:r>
          </w:p>
        </w:tc>
        <w:tc>
          <w:tcPr>
            <w:tcW w:w="2363" w:type="dxa"/>
          </w:tcPr>
          <w:p w:rsidR="00E60C9E" w:rsidRPr="002252CE" w:rsidRDefault="00C84D34" w:rsidP="00C84D34">
            <w:pPr>
              <w:tabs>
                <w:tab w:val="left" w:pos="7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ให้กำหนดในข้อเพียงทางเทคนิคของที่ปรึกษาต้องมีการวิเคราะห์ความเสี่ยงไว้ด้วย</w:t>
            </w:r>
          </w:p>
        </w:tc>
      </w:tr>
    </w:tbl>
    <w:p w:rsidR="00E60C9E" w:rsidRPr="00E60C9E" w:rsidRDefault="00E60C9E" w:rsidP="00C021CF">
      <w:pPr>
        <w:tabs>
          <w:tab w:val="left" w:pos="783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60C9E" w:rsidRPr="00E60C9E" w:rsidSect="00B21B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DE8"/>
    <w:multiLevelType w:val="hybridMultilevel"/>
    <w:tmpl w:val="A73C1F7C"/>
    <w:lvl w:ilvl="0" w:tplc="F9EC98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525EF"/>
    <w:multiLevelType w:val="hybridMultilevel"/>
    <w:tmpl w:val="37C61FBE"/>
    <w:lvl w:ilvl="0" w:tplc="091E2AE0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3C5145B"/>
    <w:multiLevelType w:val="hybridMultilevel"/>
    <w:tmpl w:val="976CA844"/>
    <w:lvl w:ilvl="0" w:tplc="A1BE66F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B7F09"/>
    <w:multiLevelType w:val="hybridMultilevel"/>
    <w:tmpl w:val="7A88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71748"/>
    <w:rsid w:val="00051B3B"/>
    <w:rsid w:val="00066142"/>
    <w:rsid w:val="00083933"/>
    <w:rsid w:val="00092257"/>
    <w:rsid w:val="000A056F"/>
    <w:rsid w:val="000A5069"/>
    <w:rsid w:val="00147080"/>
    <w:rsid w:val="00224B04"/>
    <w:rsid w:val="002252CE"/>
    <w:rsid w:val="00293703"/>
    <w:rsid w:val="002B6693"/>
    <w:rsid w:val="00340C41"/>
    <w:rsid w:val="00342266"/>
    <w:rsid w:val="0037570D"/>
    <w:rsid w:val="0038180C"/>
    <w:rsid w:val="003B7198"/>
    <w:rsid w:val="003D162B"/>
    <w:rsid w:val="003D2BA4"/>
    <w:rsid w:val="003E05DF"/>
    <w:rsid w:val="004A4E6F"/>
    <w:rsid w:val="00501E7B"/>
    <w:rsid w:val="005270FC"/>
    <w:rsid w:val="006E79E7"/>
    <w:rsid w:val="007232BB"/>
    <w:rsid w:val="007374E2"/>
    <w:rsid w:val="00755966"/>
    <w:rsid w:val="007B6596"/>
    <w:rsid w:val="007E4D93"/>
    <w:rsid w:val="00860F78"/>
    <w:rsid w:val="00885663"/>
    <w:rsid w:val="00916DC4"/>
    <w:rsid w:val="009170EF"/>
    <w:rsid w:val="00984B3F"/>
    <w:rsid w:val="00A4001D"/>
    <w:rsid w:val="00A57D5A"/>
    <w:rsid w:val="00A638F6"/>
    <w:rsid w:val="00A7349D"/>
    <w:rsid w:val="00B21BBC"/>
    <w:rsid w:val="00BE0E7D"/>
    <w:rsid w:val="00C021CF"/>
    <w:rsid w:val="00C311B0"/>
    <w:rsid w:val="00C84D34"/>
    <w:rsid w:val="00CC4739"/>
    <w:rsid w:val="00D71748"/>
    <w:rsid w:val="00D7334C"/>
    <w:rsid w:val="00DC05FA"/>
    <w:rsid w:val="00DE07CA"/>
    <w:rsid w:val="00DE5551"/>
    <w:rsid w:val="00E073F0"/>
    <w:rsid w:val="00E60C9E"/>
    <w:rsid w:val="00F02DDE"/>
    <w:rsid w:val="00F9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1748"/>
    <w:pPr>
      <w:spacing w:after="0" w:line="240" w:lineRule="auto"/>
    </w:pPr>
    <w:rPr>
      <w:rFonts w:ascii="TH SarabunPSK" w:eastAsia="Calibri" w:hAnsi="TH SarabunPSK" w:cs="Angsana New"/>
    </w:rPr>
  </w:style>
  <w:style w:type="paragraph" w:styleId="a5">
    <w:name w:val="List Paragraph"/>
    <w:basedOn w:val="a"/>
    <w:uiPriority w:val="34"/>
    <w:qFormat/>
    <w:rsid w:val="007E4D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1B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1BB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63E15-38DB-4332-AF94-CF78102C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Tar</cp:lastModifiedBy>
  <cp:revision>2</cp:revision>
  <cp:lastPrinted>2015-09-22T10:43:00Z</cp:lastPrinted>
  <dcterms:created xsi:type="dcterms:W3CDTF">2016-03-08T07:02:00Z</dcterms:created>
  <dcterms:modified xsi:type="dcterms:W3CDTF">2016-03-08T07:02:00Z</dcterms:modified>
</cp:coreProperties>
</file>